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18D20" w14:textId="77777777" w:rsidR="00E655CA" w:rsidRDefault="00E655CA" w:rsidP="00E655CA">
      <w:pPr>
        <w:spacing w:after="0" w:line="240" w:lineRule="auto"/>
        <w:jc w:val="center"/>
        <w:rPr>
          <w:rFonts w:ascii="Times New Roman" w:hAnsi="Times New Roman" w:cs="Times New Roman"/>
          <w:sz w:val="16"/>
          <w:szCs w:val="16"/>
        </w:rPr>
      </w:pPr>
      <w:r>
        <w:t xml:space="preserve">                                                                                                                                                                </w:t>
      </w:r>
      <w:r w:rsidRPr="00E655CA">
        <w:rPr>
          <w:rFonts w:ascii="Times New Roman" w:hAnsi="Times New Roman" w:cs="Times New Roman"/>
          <w:sz w:val="16"/>
          <w:szCs w:val="16"/>
        </w:rPr>
        <w:t>Mẫu số 10, Phụ lục V</w:t>
      </w:r>
    </w:p>
    <w:p w14:paraId="00CFC405" w14:textId="77777777" w:rsidR="00E655CA" w:rsidRPr="00E655CA" w:rsidRDefault="00E655CA" w:rsidP="0040166C">
      <w:pPr>
        <w:spacing w:after="120" w:line="240" w:lineRule="auto"/>
        <w:jc w:val="right"/>
        <w:rPr>
          <w:rFonts w:ascii="Times New Roman" w:hAnsi="Times New Roman" w:cs="Times New Roman"/>
          <w:i/>
          <w:sz w:val="16"/>
          <w:szCs w:val="16"/>
        </w:rPr>
      </w:pPr>
      <w:r w:rsidRPr="00E655CA">
        <w:rPr>
          <w:rFonts w:ascii="Times New Roman" w:hAnsi="Times New Roman" w:cs="Times New Roman"/>
          <w:i/>
          <w:sz w:val="16"/>
          <w:szCs w:val="16"/>
        </w:rPr>
        <w:t>Ban hành kèm theo Nghi định số 78/2025/NĐ-CP ngày 01/4/2025 của Chính phủ</w:t>
      </w:r>
    </w:p>
    <w:tbl>
      <w:tblPr>
        <w:tblStyle w:val="TableGrid"/>
        <w:tblW w:w="14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0488"/>
      </w:tblGrid>
      <w:tr w:rsidR="005A674D" w:rsidRPr="00980FD9" w14:paraId="4DB26A84" w14:textId="77777777" w:rsidTr="00DB0E36">
        <w:tc>
          <w:tcPr>
            <w:tcW w:w="3544" w:type="dxa"/>
          </w:tcPr>
          <w:p w14:paraId="3D9F9A8E" w14:textId="77777777" w:rsidR="00DB0E36" w:rsidRPr="00DB0E36" w:rsidRDefault="00DB0E36" w:rsidP="00E655CA">
            <w:pPr>
              <w:jc w:val="center"/>
              <w:rPr>
                <w:rFonts w:ascii="Times New Roman" w:hAnsi="Times New Roman" w:cs="Times New Roman"/>
                <w:bCs/>
                <w:sz w:val="28"/>
                <w:szCs w:val="28"/>
              </w:rPr>
            </w:pPr>
            <w:r w:rsidRPr="00DB0E36">
              <w:rPr>
                <w:rFonts w:ascii="Times New Roman" w:hAnsi="Times New Roman" w:cs="Times New Roman"/>
                <w:bCs/>
                <w:sz w:val="28"/>
                <w:szCs w:val="28"/>
              </w:rPr>
              <w:t>UBND TỈNH LẠNG SƠN</w:t>
            </w:r>
          </w:p>
          <w:p w14:paraId="2EF90FE8" w14:textId="09F16F4F" w:rsidR="005A674D" w:rsidRPr="00980FD9" w:rsidRDefault="00DB0E36" w:rsidP="00E655CA">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4B4F0E97" wp14:editId="32EF9651">
                      <wp:simplePos x="0" y="0"/>
                      <wp:positionH relativeFrom="column">
                        <wp:posOffset>802005</wp:posOffset>
                      </wp:positionH>
                      <wp:positionV relativeFrom="paragraph">
                        <wp:posOffset>221615</wp:posOffset>
                      </wp:positionV>
                      <wp:extent cx="476250" cy="0"/>
                      <wp:effectExtent l="0" t="0" r="0" b="0"/>
                      <wp:wrapNone/>
                      <wp:docPr id="1905658197" name="Straight Connector 2"/>
                      <wp:cNvGraphicFramePr/>
                      <a:graphic xmlns:a="http://schemas.openxmlformats.org/drawingml/2006/main">
                        <a:graphicData uri="http://schemas.microsoft.com/office/word/2010/wordprocessingShape">
                          <wps:wsp>
                            <wps:cNvCnPr/>
                            <wps:spPr>
                              <a:xfrm flipV="1">
                                <a:off x="0" y="0"/>
                                <a:ext cx="476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1E8E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5pt,17.45pt" to="100.6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" strokecolor="#4579b8 [3044]"/>
                  </w:pict>
                </mc:Fallback>
              </mc:AlternateContent>
            </w:r>
            <w:r w:rsidR="005A674D" w:rsidRPr="00980FD9">
              <w:rPr>
                <w:rFonts w:ascii="Times New Roman" w:hAnsi="Times New Roman" w:cs="Times New Roman"/>
                <w:b/>
                <w:sz w:val="28"/>
                <w:szCs w:val="28"/>
              </w:rPr>
              <w:t xml:space="preserve">SỞ </w:t>
            </w:r>
            <w:r w:rsidR="00E61B01">
              <w:rPr>
                <w:rFonts w:ascii="Times New Roman" w:hAnsi="Times New Roman" w:cs="Times New Roman"/>
                <w:b/>
                <w:sz w:val="28"/>
                <w:szCs w:val="28"/>
              </w:rPr>
              <w:t>CÔNG THƯƠNG</w:t>
            </w:r>
          </w:p>
        </w:tc>
        <w:tc>
          <w:tcPr>
            <w:tcW w:w="10488" w:type="dxa"/>
          </w:tcPr>
          <w:p w14:paraId="23E3FFD0" w14:textId="77777777" w:rsidR="005A674D" w:rsidRPr="00980FD9" w:rsidRDefault="005A674D" w:rsidP="00E655CA">
            <w:pPr>
              <w:jc w:val="center"/>
              <w:rPr>
                <w:rFonts w:ascii="Times New Roman" w:hAnsi="Times New Roman" w:cs="Times New Roman"/>
                <w:b/>
                <w:sz w:val="28"/>
                <w:szCs w:val="28"/>
              </w:rPr>
            </w:pPr>
            <w:r w:rsidRPr="00980FD9">
              <w:rPr>
                <w:rFonts w:ascii="Times New Roman" w:hAnsi="Times New Roman" w:cs="Times New Roman"/>
                <w:b/>
                <w:sz w:val="28"/>
                <w:szCs w:val="28"/>
              </w:rPr>
              <w:t>CỘNG HÒA XÃ HỘI CHỦ NGHĨA VIỆT NAM</w:t>
            </w:r>
          </w:p>
          <w:p w14:paraId="7CD9A1CE" w14:textId="77777777" w:rsidR="005A674D" w:rsidRPr="00980FD9" w:rsidRDefault="005A674D" w:rsidP="00E655CA">
            <w:pPr>
              <w:jc w:val="center"/>
              <w:rPr>
                <w:rFonts w:ascii="Times New Roman" w:hAnsi="Times New Roman" w:cs="Times New Roman"/>
                <w:b/>
                <w:sz w:val="28"/>
                <w:szCs w:val="28"/>
              </w:rPr>
            </w:pPr>
            <w:r w:rsidRPr="00980FD9">
              <w:rPr>
                <w:rFonts w:ascii="Times New Roman" w:hAnsi="Times New Roman" w:cs="Times New Roman"/>
                <w:b/>
                <w:sz w:val="28"/>
                <w:szCs w:val="28"/>
              </w:rPr>
              <w:t>Độc lập - Tự do - Hạnh phúc</w:t>
            </w:r>
          </w:p>
          <w:p w14:paraId="0B4CAFD0" w14:textId="3598E2F9" w:rsidR="00E61B01" w:rsidRDefault="00E61B01" w:rsidP="00243D55">
            <w:pPr>
              <w:jc w:val="center"/>
              <w:rPr>
                <w:rFonts w:ascii="Times New Roman" w:hAnsi="Times New Roman" w:cs="Times New Roman"/>
                <w:sz w:val="28"/>
                <w:szCs w:val="28"/>
              </w:rPr>
            </w:pPr>
            <w:r w:rsidRPr="00980FD9">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2C6664A3" wp14:editId="338F1CF4">
                      <wp:simplePos x="0" y="0"/>
                      <wp:positionH relativeFrom="column">
                        <wp:posOffset>2253615</wp:posOffset>
                      </wp:positionH>
                      <wp:positionV relativeFrom="paragraph">
                        <wp:posOffset>54610</wp:posOffset>
                      </wp:positionV>
                      <wp:extent cx="198755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987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6FF16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77.45pt,4.3pt" to="333.9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" strokecolor="#4579b8 [3044]"/>
                  </w:pict>
                </mc:Fallback>
              </mc:AlternateContent>
            </w:r>
          </w:p>
          <w:p w14:paraId="44215478" w14:textId="619FEEAB" w:rsidR="005A674D" w:rsidRPr="00E61B01" w:rsidRDefault="00E61B01" w:rsidP="00243D55">
            <w:pPr>
              <w:jc w:val="center"/>
              <w:rPr>
                <w:rFonts w:ascii="Times New Roman" w:hAnsi="Times New Roman" w:cs="Times New Roman"/>
                <w:i/>
                <w:iCs/>
                <w:sz w:val="28"/>
                <w:szCs w:val="28"/>
              </w:rPr>
            </w:pPr>
            <w:r w:rsidRPr="00E61B01">
              <w:rPr>
                <w:rFonts w:ascii="Times New Roman" w:hAnsi="Times New Roman" w:cs="Times New Roman"/>
                <w:i/>
                <w:iCs/>
                <w:sz w:val="28"/>
                <w:szCs w:val="28"/>
              </w:rPr>
              <w:t xml:space="preserve">Lạng Sơn, ngày         tháng  </w:t>
            </w:r>
            <w:r w:rsidR="006E56FF">
              <w:rPr>
                <w:rFonts w:ascii="Times New Roman" w:hAnsi="Times New Roman" w:cs="Times New Roman"/>
                <w:i/>
                <w:iCs/>
                <w:sz w:val="28"/>
                <w:szCs w:val="28"/>
              </w:rPr>
              <w:t>8</w:t>
            </w:r>
            <w:r w:rsidRPr="00E61B01">
              <w:rPr>
                <w:rFonts w:ascii="Times New Roman" w:hAnsi="Times New Roman" w:cs="Times New Roman"/>
                <w:i/>
                <w:iCs/>
                <w:sz w:val="28"/>
                <w:szCs w:val="28"/>
              </w:rPr>
              <w:t xml:space="preserve">   năm 2025</w:t>
            </w:r>
          </w:p>
        </w:tc>
      </w:tr>
    </w:tbl>
    <w:p w14:paraId="55921698" w14:textId="77777777" w:rsidR="00E61B01" w:rsidRDefault="00E61B01" w:rsidP="00DE6FCE">
      <w:pPr>
        <w:spacing w:after="0" w:line="240" w:lineRule="auto"/>
        <w:jc w:val="center"/>
        <w:rPr>
          <w:rFonts w:ascii="Times New Roman" w:hAnsi="Times New Roman" w:cs="Times New Roman"/>
          <w:b/>
          <w:sz w:val="28"/>
          <w:szCs w:val="28"/>
        </w:rPr>
      </w:pPr>
    </w:p>
    <w:p w14:paraId="50AD2B82" w14:textId="4575DC52" w:rsidR="00243D55" w:rsidRDefault="005A674D" w:rsidP="00E61B01">
      <w:pPr>
        <w:spacing w:after="120" w:line="240" w:lineRule="auto"/>
        <w:jc w:val="center"/>
        <w:rPr>
          <w:rFonts w:ascii="Times New Roman" w:hAnsi="Times New Roman" w:cs="Times New Roman"/>
          <w:b/>
          <w:sz w:val="28"/>
          <w:szCs w:val="28"/>
        </w:rPr>
      </w:pPr>
      <w:r w:rsidRPr="00980FD9">
        <w:rPr>
          <w:rFonts w:ascii="Times New Roman" w:hAnsi="Times New Roman" w:cs="Times New Roman"/>
          <w:b/>
          <w:sz w:val="28"/>
          <w:szCs w:val="28"/>
        </w:rPr>
        <w:t xml:space="preserve">BẢN SO SÁNH, THUYẾT MINH </w:t>
      </w:r>
    </w:p>
    <w:p w14:paraId="1E6B071A" w14:textId="19FBEA5F" w:rsidR="00243D55" w:rsidRPr="00E61B01" w:rsidRDefault="00243D55" w:rsidP="00E61B01">
      <w:pPr>
        <w:jc w:val="center"/>
        <w:rPr>
          <w:rFonts w:ascii="Times New Roman" w:hAnsi="Times New Roman"/>
          <w:b/>
          <w:spacing w:val="-4"/>
          <w:szCs w:val="28"/>
          <w:lang w:val="nl-NL"/>
        </w:rPr>
      </w:pPr>
      <w:r>
        <w:rPr>
          <w:rFonts w:ascii="Times New Roman" w:hAnsi="Times New Roman" w:cs="Times New Roman"/>
          <w:b/>
          <w:sz w:val="28"/>
          <w:szCs w:val="28"/>
        </w:rPr>
        <w:t xml:space="preserve">Nội dung dự thảo Quyết định của </w:t>
      </w:r>
      <w:r w:rsidR="005A674D" w:rsidRPr="00980FD9">
        <w:rPr>
          <w:rFonts w:ascii="Times New Roman" w:hAnsi="Times New Roman" w:cs="Times New Roman"/>
          <w:b/>
          <w:sz w:val="28"/>
          <w:szCs w:val="28"/>
        </w:rPr>
        <w:t xml:space="preserve">UBND </w:t>
      </w:r>
      <w:r w:rsidRPr="00E61B01">
        <w:rPr>
          <w:rFonts w:ascii="Times New Roman" w:hAnsi="Times New Roman" w:cs="Times New Roman"/>
          <w:b/>
          <w:sz w:val="28"/>
          <w:szCs w:val="28"/>
        </w:rPr>
        <w:t xml:space="preserve">tỉnh </w:t>
      </w:r>
      <w:r w:rsidR="00E61B01" w:rsidRPr="00E61B01">
        <w:rPr>
          <w:rFonts w:ascii="Times New Roman" w:hAnsi="Times New Roman"/>
          <w:b/>
          <w:sz w:val="28"/>
          <w:szCs w:val="28"/>
        </w:rPr>
        <w:t xml:space="preserve">về </w:t>
      </w:r>
      <w:r w:rsidR="00E61B01" w:rsidRPr="00E61B01">
        <w:rPr>
          <w:rFonts w:ascii="Times New Roman" w:hAnsi="Times New Roman"/>
          <w:b/>
          <w:spacing w:val="-4"/>
          <w:sz w:val="28"/>
          <w:szCs w:val="28"/>
          <w:lang w:val="nl-NL"/>
        </w:rPr>
        <w:t>phân cấp thực hiện một số nhiệm vụ, quyền hạn trong lĩnh vực công nghiệp và thương mại thuộc thẩm quyền của Ủy ban nhân dân tỉnh so với</w:t>
      </w:r>
      <w:r w:rsidR="00E61B01">
        <w:rPr>
          <w:rFonts w:ascii="Times New Roman" w:hAnsi="Times New Roman"/>
          <w:b/>
          <w:spacing w:val="-4"/>
          <w:szCs w:val="28"/>
          <w:lang w:val="nl-NL"/>
        </w:rPr>
        <w:t xml:space="preserve"> </w:t>
      </w:r>
      <w:r>
        <w:rPr>
          <w:rFonts w:ascii="Times New Roman" w:hAnsi="Times New Roman" w:cs="Times New Roman"/>
          <w:b/>
          <w:sz w:val="28"/>
          <w:szCs w:val="28"/>
        </w:rPr>
        <w:t>quy định pháp luật hiện hành</w:t>
      </w:r>
    </w:p>
    <w:p w14:paraId="0AFC2101" w14:textId="3FF5E3B8" w:rsidR="00A024C5" w:rsidRPr="00980FD9" w:rsidRDefault="00243D55" w:rsidP="00243D55">
      <w:pPr>
        <w:spacing w:after="0" w:line="240" w:lineRule="auto"/>
        <w:jc w:val="center"/>
        <w:rPr>
          <w:rFonts w:ascii="Times New Roman" w:hAnsi="Times New Roman" w:cs="Times New Roman"/>
          <w:b/>
          <w:sz w:val="28"/>
          <w:szCs w:val="28"/>
        </w:rPr>
      </w:pPr>
      <w:r>
        <w:rPr>
          <w:rFonts w:ascii="Times New Roman" w:hAnsi="Times New Roman" w:cs="Times New Roman"/>
          <w:bCs/>
          <w:i/>
          <w:iCs/>
          <w:sz w:val="28"/>
          <w:szCs w:val="28"/>
        </w:rPr>
        <w:t>(Kèm theo Tờ trình số</w:t>
      </w:r>
      <w:r w:rsidR="00FE1855">
        <w:rPr>
          <w:rFonts w:ascii="Times New Roman" w:hAnsi="Times New Roman" w:cs="Times New Roman"/>
          <w:bCs/>
          <w:i/>
          <w:iCs/>
          <w:sz w:val="28"/>
          <w:szCs w:val="28"/>
        </w:rPr>
        <w:t xml:space="preserve">: </w:t>
      </w:r>
      <w:r w:rsidR="00E61B01">
        <w:rPr>
          <w:rFonts w:ascii="Times New Roman" w:hAnsi="Times New Roman" w:cs="Times New Roman"/>
          <w:bCs/>
          <w:i/>
          <w:iCs/>
          <w:sz w:val="28"/>
          <w:szCs w:val="28"/>
        </w:rPr>
        <w:t xml:space="preserve">     </w:t>
      </w:r>
      <w:r>
        <w:rPr>
          <w:rFonts w:ascii="Times New Roman" w:hAnsi="Times New Roman" w:cs="Times New Roman"/>
          <w:bCs/>
          <w:i/>
          <w:iCs/>
          <w:sz w:val="28"/>
          <w:szCs w:val="28"/>
        </w:rPr>
        <w:t xml:space="preserve"> /TTr-S</w:t>
      </w:r>
      <w:r w:rsidR="00E61B01">
        <w:rPr>
          <w:rFonts w:ascii="Times New Roman" w:hAnsi="Times New Roman" w:cs="Times New Roman"/>
          <w:bCs/>
          <w:i/>
          <w:iCs/>
          <w:sz w:val="28"/>
          <w:szCs w:val="28"/>
        </w:rPr>
        <w:t xml:space="preserve">CT </w:t>
      </w:r>
      <w:r>
        <w:rPr>
          <w:rFonts w:ascii="Times New Roman" w:hAnsi="Times New Roman" w:cs="Times New Roman"/>
          <w:bCs/>
          <w:i/>
          <w:iCs/>
          <w:sz w:val="28"/>
          <w:szCs w:val="28"/>
        </w:rPr>
        <w:t xml:space="preserve"> ngày </w:t>
      </w:r>
      <w:r w:rsidR="00E61B01">
        <w:rPr>
          <w:rFonts w:ascii="Times New Roman" w:hAnsi="Times New Roman" w:cs="Times New Roman"/>
          <w:bCs/>
          <w:i/>
          <w:iCs/>
          <w:sz w:val="28"/>
          <w:szCs w:val="28"/>
        </w:rPr>
        <w:t xml:space="preserve">     </w:t>
      </w:r>
      <w:r>
        <w:rPr>
          <w:rFonts w:ascii="Times New Roman" w:hAnsi="Times New Roman" w:cs="Times New Roman"/>
          <w:bCs/>
          <w:i/>
          <w:iCs/>
          <w:sz w:val="28"/>
          <w:szCs w:val="28"/>
        </w:rPr>
        <w:t xml:space="preserve"> tháng </w:t>
      </w:r>
      <w:r w:rsidR="00E61B01">
        <w:rPr>
          <w:rFonts w:ascii="Times New Roman" w:hAnsi="Times New Roman" w:cs="Times New Roman"/>
          <w:bCs/>
          <w:i/>
          <w:iCs/>
          <w:sz w:val="28"/>
          <w:szCs w:val="28"/>
        </w:rPr>
        <w:t>8</w:t>
      </w:r>
      <w:r>
        <w:rPr>
          <w:rFonts w:ascii="Times New Roman" w:hAnsi="Times New Roman" w:cs="Times New Roman"/>
          <w:bCs/>
          <w:i/>
          <w:iCs/>
          <w:sz w:val="28"/>
          <w:szCs w:val="28"/>
        </w:rPr>
        <w:t xml:space="preserve"> năm 2025 của S</w:t>
      </w:r>
      <w:r w:rsidR="00E61B01">
        <w:rPr>
          <w:rFonts w:ascii="Times New Roman" w:hAnsi="Times New Roman" w:cs="Times New Roman"/>
          <w:bCs/>
          <w:i/>
          <w:iCs/>
          <w:sz w:val="28"/>
          <w:szCs w:val="28"/>
        </w:rPr>
        <w:t>ở Công Thương</w:t>
      </w:r>
      <w:r>
        <w:rPr>
          <w:rFonts w:ascii="Times New Roman" w:hAnsi="Times New Roman" w:cs="Times New Roman"/>
          <w:bCs/>
          <w:i/>
          <w:iCs/>
          <w:sz w:val="28"/>
          <w:szCs w:val="28"/>
        </w:rPr>
        <w:t>)</w:t>
      </w:r>
      <w:r>
        <w:rPr>
          <w:rFonts w:ascii="Times New Roman" w:hAnsi="Times New Roman" w:cs="Times New Roman"/>
          <w:b/>
          <w:sz w:val="28"/>
          <w:szCs w:val="28"/>
        </w:rPr>
        <w:t xml:space="preserve">  </w:t>
      </w:r>
    </w:p>
    <w:p w14:paraId="058ACB74" w14:textId="77777777" w:rsidR="00DE6FCE" w:rsidRDefault="00DE6FCE" w:rsidP="00DE6FCE">
      <w:pPr>
        <w:spacing w:after="0" w:line="240" w:lineRule="auto"/>
        <w:jc w:val="center"/>
        <w:rPr>
          <w:rFonts w:ascii="Times New Roman" w:hAnsi="Times New Roman" w:cs="Times New Roman"/>
          <w:b/>
          <w:sz w:val="24"/>
          <w:szCs w:val="24"/>
        </w:rPr>
      </w:pPr>
    </w:p>
    <w:p w14:paraId="38ABDB70" w14:textId="77777777" w:rsidR="00DB0E36" w:rsidRPr="00980FD9" w:rsidRDefault="00DB0E36" w:rsidP="00DE6FCE">
      <w:pPr>
        <w:spacing w:after="0" w:line="240" w:lineRule="auto"/>
        <w:jc w:val="center"/>
        <w:rPr>
          <w:rFonts w:ascii="Times New Roman" w:hAnsi="Times New Roman" w:cs="Times New Roman"/>
          <w:b/>
          <w:sz w:val="24"/>
          <w:szCs w:val="24"/>
        </w:rPr>
      </w:pPr>
    </w:p>
    <w:tbl>
      <w:tblPr>
        <w:tblStyle w:val="TableGrid"/>
        <w:tblW w:w="13320" w:type="dxa"/>
        <w:tblLook w:val="04A0" w:firstRow="1" w:lastRow="0" w:firstColumn="1" w:lastColumn="0" w:noHBand="0" w:noVBand="1"/>
      </w:tblPr>
      <w:tblGrid>
        <w:gridCol w:w="6799"/>
        <w:gridCol w:w="6521"/>
      </w:tblGrid>
      <w:tr w:rsidR="00E61B01" w:rsidRPr="00243D55" w14:paraId="15150446" w14:textId="77777777" w:rsidTr="00E61B01">
        <w:trPr>
          <w:trHeight w:val="510"/>
          <w:tblHeader/>
        </w:trPr>
        <w:tc>
          <w:tcPr>
            <w:tcW w:w="6799" w:type="dxa"/>
            <w:vAlign w:val="center"/>
          </w:tcPr>
          <w:p w14:paraId="1BA0C6FB" w14:textId="77777777" w:rsidR="00E61B01" w:rsidRPr="00243D55" w:rsidRDefault="00E61B01" w:rsidP="00111D3D">
            <w:pPr>
              <w:jc w:val="center"/>
              <w:rPr>
                <w:rFonts w:ascii="Times New Roman" w:hAnsi="Times New Roman" w:cs="Times New Roman"/>
                <w:b/>
                <w:sz w:val="26"/>
                <w:szCs w:val="26"/>
              </w:rPr>
            </w:pPr>
            <w:r w:rsidRPr="00243D55">
              <w:rPr>
                <w:rFonts w:ascii="Times New Roman" w:hAnsi="Times New Roman" w:cs="Times New Roman"/>
                <w:b/>
                <w:sz w:val="26"/>
                <w:szCs w:val="26"/>
              </w:rPr>
              <w:t>DỰ THẢO VĂN BẢN</w:t>
            </w:r>
          </w:p>
        </w:tc>
        <w:tc>
          <w:tcPr>
            <w:tcW w:w="6521" w:type="dxa"/>
            <w:vAlign w:val="center"/>
          </w:tcPr>
          <w:p w14:paraId="01FE5524" w14:textId="77777777" w:rsidR="00E61B01" w:rsidRPr="00243D55" w:rsidRDefault="00E61B01" w:rsidP="00111D3D">
            <w:pPr>
              <w:jc w:val="center"/>
              <w:rPr>
                <w:rFonts w:ascii="Times New Roman" w:hAnsi="Times New Roman" w:cs="Times New Roman"/>
                <w:b/>
                <w:sz w:val="26"/>
                <w:szCs w:val="26"/>
              </w:rPr>
            </w:pPr>
            <w:r w:rsidRPr="00243D55">
              <w:rPr>
                <w:rFonts w:ascii="Times New Roman" w:hAnsi="Times New Roman" w:cs="Times New Roman"/>
                <w:b/>
                <w:sz w:val="26"/>
                <w:szCs w:val="26"/>
              </w:rPr>
              <w:t>THUYẾT MINH</w:t>
            </w:r>
          </w:p>
        </w:tc>
      </w:tr>
      <w:tr w:rsidR="00E61B01" w:rsidRPr="00243D55" w14:paraId="530737C7" w14:textId="77777777" w:rsidTr="00E61B01">
        <w:tc>
          <w:tcPr>
            <w:tcW w:w="6799" w:type="dxa"/>
          </w:tcPr>
          <w:p w14:paraId="41238C85" w14:textId="751AFE1B" w:rsidR="000225F0" w:rsidRPr="004E5D22" w:rsidRDefault="000225F0" w:rsidP="000225F0">
            <w:pPr>
              <w:pStyle w:val="BodyText"/>
              <w:spacing w:before="120" w:after="120"/>
              <w:jc w:val="both"/>
              <w:rPr>
                <w:rFonts w:ascii="Times New Roman" w:hAnsi="Times New Roman" w:cs="Times New Roman"/>
                <w:b/>
                <w:color w:val="000000"/>
                <w:sz w:val="26"/>
                <w:szCs w:val="26"/>
              </w:rPr>
            </w:pPr>
            <w:r w:rsidRPr="004E5D22">
              <w:rPr>
                <w:rFonts w:ascii="Times New Roman" w:hAnsi="Times New Roman" w:cs="Times New Roman"/>
                <w:b/>
                <w:color w:val="000000"/>
                <w:sz w:val="26"/>
                <w:szCs w:val="26"/>
                <w:lang w:val="vi-VN"/>
              </w:rPr>
              <w:t xml:space="preserve">Điều </w:t>
            </w:r>
            <w:r w:rsidR="00F3189A">
              <w:rPr>
                <w:rFonts w:ascii="Times New Roman" w:hAnsi="Times New Roman" w:cs="Times New Roman"/>
                <w:b/>
                <w:color w:val="000000"/>
                <w:sz w:val="26"/>
                <w:szCs w:val="26"/>
              </w:rPr>
              <w:t>1</w:t>
            </w:r>
            <w:r w:rsidRPr="004E5D22">
              <w:rPr>
                <w:rFonts w:ascii="Times New Roman" w:hAnsi="Times New Roman" w:cs="Times New Roman"/>
                <w:b/>
                <w:color w:val="000000"/>
                <w:sz w:val="26"/>
                <w:szCs w:val="26"/>
                <w:lang w:val="vi-VN"/>
              </w:rPr>
              <w:t xml:space="preserve">. </w:t>
            </w:r>
            <w:r w:rsidRPr="004E5D22">
              <w:rPr>
                <w:rFonts w:ascii="Times New Roman" w:hAnsi="Times New Roman" w:cs="Times New Roman"/>
                <w:b/>
                <w:color w:val="000000"/>
                <w:sz w:val="26"/>
                <w:szCs w:val="26"/>
              </w:rPr>
              <w:t>Nội dung phân cấp</w:t>
            </w:r>
          </w:p>
          <w:p w14:paraId="0BD29A7E" w14:textId="5536F72E" w:rsidR="000225F0" w:rsidRPr="004E5D22" w:rsidRDefault="000225F0" w:rsidP="000225F0">
            <w:pPr>
              <w:pStyle w:val="BodyText"/>
              <w:spacing w:before="120" w:after="120"/>
              <w:jc w:val="both"/>
              <w:rPr>
                <w:rFonts w:ascii="Times New Roman" w:hAnsi="Times New Roman" w:cs="Times New Roman"/>
                <w:iCs/>
                <w:color w:val="000000"/>
                <w:sz w:val="26"/>
                <w:szCs w:val="26"/>
                <w:shd w:val="clear" w:color="auto" w:fill="FFFFFF"/>
              </w:rPr>
            </w:pPr>
            <w:r w:rsidRPr="004E5D22">
              <w:rPr>
                <w:rFonts w:ascii="Times New Roman" w:hAnsi="Times New Roman" w:cs="Times New Roman"/>
                <w:color w:val="000000"/>
                <w:sz w:val="26"/>
                <w:szCs w:val="26"/>
                <w:lang w:val="vi-VN"/>
              </w:rPr>
              <w:t>Phân cấp</w:t>
            </w:r>
            <w:r w:rsidRPr="004E5D22">
              <w:rPr>
                <w:rFonts w:ascii="Times New Roman" w:hAnsi="Times New Roman" w:cs="Times New Roman"/>
                <w:color w:val="000000"/>
                <w:sz w:val="26"/>
                <w:szCs w:val="26"/>
              </w:rPr>
              <w:t xml:space="preserve"> cho </w:t>
            </w:r>
            <w:r w:rsidRPr="004E5D22">
              <w:rPr>
                <w:rFonts w:ascii="Times New Roman" w:hAnsi="Times New Roman" w:cs="Times New Roman"/>
                <w:sz w:val="26"/>
                <w:szCs w:val="26"/>
              </w:rPr>
              <w:t xml:space="preserve">Sở Công Thương thực hiện </w:t>
            </w:r>
            <w:r w:rsidRPr="004E5D22">
              <w:rPr>
                <w:rFonts w:ascii="Times New Roman" w:hAnsi="Times New Roman" w:cs="Times New Roman"/>
                <w:sz w:val="26"/>
                <w:szCs w:val="26"/>
                <w:lang w:val="nl-NL"/>
              </w:rPr>
              <w:t xml:space="preserve">một số nhiệm vụ, quyền hạn trong lĩnh vực công nghiệp và thương mại </w:t>
            </w:r>
            <w:r w:rsidRPr="004E5D22">
              <w:rPr>
                <w:rFonts w:ascii="Times New Roman" w:hAnsi="Times New Roman" w:cs="Times New Roman"/>
                <w:color w:val="000000"/>
                <w:sz w:val="26"/>
                <w:szCs w:val="26"/>
                <w:lang w:val="vi-VN"/>
              </w:rPr>
              <w:t xml:space="preserve">thuộc thẩm quyền của </w:t>
            </w:r>
            <w:r w:rsidRPr="004E5D22">
              <w:rPr>
                <w:rFonts w:ascii="Times New Roman" w:hAnsi="Times New Roman" w:cs="Times New Roman"/>
                <w:color w:val="000000"/>
                <w:sz w:val="26"/>
                <w:szCs w:val="26"/>
              </w:rPr>
              <w:t xml:space="preserve">Ủy ban nhân dân tỉnh được quy định tại </w:t>
            </w:r>
            <w:r w:rsidRPr="004E5D22">
              <w:rPr>
                <w:rFonts w:ascii="Times New Roman" w:hAnsi="Times New Roman" w:cs="Times New Roman"/>
                <w:sz w:val="26"/>
                <w:szCs w:val="26"/>
              </w:rPr>
              <w:t xml:space="preserve">Nghị định số 146/2025/NĐ-CP ngày 12 tháng 6 năm 2025 của Chính phủ </w:t>
            </w:r>
            <w:r w:rsidRPr="004E5D22">
              <w:rPr>
                <w:rFonts w:ascii="Times New Roman" w:hAnsi="Times New Roman" w:cs="Times New Roman"/>
                <w:iCs/>
                <w:color w:val="000000"/>
                <w:sz w:val="26"/>
                <w:szCs w:val="26"/>
                <w:shd w:val="clear" w:color="auto" w:fill="FFFFFF"/>
              </w:rPr>
              <w:t>quy định về phân quyền, phân cấp trong lĩnh vực công nghiệp và thương mại</w:t>
            </w:r>
            <w:r w:rsidR="00392B4F" w:rsidRPr="004E5D22">
              <w:rPr>
                <w:rFonts w:ascii="Times New Roman" w:hAnsi="Times New Roman" w:cs="Times New Roman"/>
                <w:iCs/>
                <w:color w:val="000000"/>
                <w:sz w:val="26"/>
                <w:szCs w:val="26"/>
                <w:shd w:val="clear" w:color="auto" w:fill="FFFFFF"/>
              </w:rPr>
              <w:t xml:space="preserve">, </w:t>
            </w:r>
            <w:r w:rsidRPr="004E5D22">
              <w:rPr>
                <w:rFonts w:ascii="Times New Roman" w:hAnsi="Times New Roman" w:cs="Times New Roman"/>
                <w:iCs/>
                <w:color w:val="000000"/>
                <w:sz w:val="26"/>
                <w:szCs w:val="26"/>
                <w:shd w:val="clear" w:color="auto" w:fill="FFFFFF"/>
              </w:rPr>
              <w:t>bao gồm:</w:t>
            </w:r>
          </w:p>
          <w:p w14:paraId="26CB1376" w14:textId="00EEA20E" w:rsidR="00392B4F" w:rsidRPr="004E5D22" w:rsidRDefault="00392B4F" w:rsidP="000225F0">
            <w:pPr>
              <w:pStyle w:val="BodyText"/>
              <w:spacing w:before="120" w:after="120"/>
              <w:jc w:val="both"/>
              <w:rPr>
                <w:rFonts w:ascii="Times New Roman" w:hAnsi="Times New Roman" w:cs="Times New Roman"/>
                <w:color w:val="000000"/>
                <w:sz w:val="26"/>
                <w:szCs w:val="26"/>
              </w:rPr>
            </w:pPr>
            <w:r w:rsidRPr="004E5D22">
              <w:rPr>
                <w:rFonts w:ascii="Times New Roman" w:hAnsi="Times New Roman" w:cs="Times New Roman"/>
                <w:color w:val="000000"/>
                <w:sz w:val="26"/>
                <w:szCs w:val="26"/>
              </w:rPr>
              <w:t>……..</w:t>
            </w:r>
          </w:p>
          <w:p w14:paraId="501FF613" w14:textId="77777777" w:rsidR="00E61B01" w:rsidRPr="004E5D22" w:rsidRDefault="00E61B01" w:rsidP="000966BD">
            <w:pPr>
              <w:spacing w:before="80"/>
              <w:jc w:val="both"/>
              <w:rPr>
                <w:rFonts w:ascii="Times New Roman" w:hAnsi="Times New Roman" w:cs="Times New Roman"/>
                <w:b/>
                <w:bCs/>
                <w:sz w:val="26"/>
                <w:szCs w:val="26"/>
                <w:lang w:val="vi-VN"/>
              </w:rPr>
            </w:pPr>
          </w:p>
        </w:tc>
        <w:tc>
          <w:tcPr>
            <w:tcW w:w="6521" w:type="dxa"/>
          </w:tcPr>
          <w:p w14:paraId="097080C9" w14:textId="53519781" w:rsidR="00E61B01" w:rsidRPr="004E5D22" w:rsidRDefault="00392B4F" w:rsidP="0040166C">
            <w:pPr>
              <w:spacing w:line="320" w:lineRule="exact"/>
              <w:jc w:val="both"/>
              <w:rPr>
                <w:rFonts w:ascii="Times New Roman" w:hAnsi="Times New Roman"/>
                <w:sz w:val="26"/>
                <w:szCs w:val="26"/>
              </w:rPr>
            </w:pPr>
            <w:r w:rsidRPr="004E5D22">
              <w:rPr>
                <w:rFonts w:ascii="Times New Roman" w:hAnsi="Times New Roman" w:cs="Times New Roman"/>
                <w:sz w:val="26"/>
                <w:szCs w:val="26"/>
              </w:rPr>
              <w:t xml:space="preserve">Phân cấp đối với </w:t>
            </w:r>
            <w:r w:rsidR="00FC7880" w:rsidRPr="004E5D22">
              <w:rPr>
                <w:rFonts w:ascii="Times New Roman" w:hAnsi="Times New Roman" w:cs="Times New Roman"/>
                <w:sz w:val="26"/>
                <w:szCs w:val="26"/>
              </w:rPr>
              <w:t xml:space="preserve">10 nhiệm vụ, quyền hạn thuộc thẩm quyền của UBND tỉnh </w:t>
            </w:r>
            <w:r w:rsidRPr="004E5D22">
              <w:rPr>
                <w:rFonts w:ascii="Times New Roman" w:hAnsi="Times New Roman" w:cs="Times New Roman"/>
                <w:sz w:val="26"/>
                <w:szCs w:val="26"/>
              </w:rPr>
              <w:t xml:space="preserve">được </w:t>
            </w:r>
            <w:r w:rsidR="00B91596" w:rsidRPr="004E5D22">
              <w:rPr>
                <w:rFonts w:ascii="Times New Roman" w:hAnsi="Times New Roman" w:cs="Times New Roman"/>
                <w:sz w:val="26"/>
                <w:szCs w:val="26"/>
              </w:rPr>
              <w:t>phân quyền</w:t>
            </w:r>
            <w:r w:rsidR="00FC7880" w:rsidRPr="004E5D22">
              <w:rPr>
                <w:rFonts w:ascii="Times New Roman" w:hAnsi="Times New Roman" w:cs="Times New Roman"/>
                <w:sz w:val="26"/>
                <w:szCs w:val="26"/>
              </w:rPr>
              <w:t xml:space="preserve"> tại </w:t>
            </w:r>
            <w:r w:rsidR="00FC7880" w:rsidRPr="004E5D22">
              <w:rPr>
                <w:rFonts w:ascii="Times New Roman" w:hAnsi="Times New Roman"/>
                <w:sz w:val="26"/>
                <w:szCs w:val="26"/>
              </w:rPr>
              <w:t>Nghị định số 146/2025/NĐ-CP.</w:t>
            </w:r>
          </w:p>
          <w:p w14:paraId="190BE72B" w14:textId="7A21DB4D" w:rsidR="00B91596" w:rsidRPr="004E5D22" w:rsidRDefault="00B91596" w:rsidP="0040166C">
            <w:pPr>
              <w:spacing w:line="320" w:lineRule="exact"/>
              <w:jc w:val="both"/>
              <w:rPr>
                <w:rFonts w:ascii="Times New Roman" w:hAnsi="Times New Roman" w:cs="Times New Roman"/>
                <w:sz w:val="26"/>
                <w:szCs w:val="26"/>
              </w:rPr>
            </w:pPr>
            <w:r w:rsidRPr="004E5D22">
              <w:rPr>
                <w:rFonts w:ascii="Times New Roman" w:hAnsi="Times New Roman" w:cs="Times New Roman"/>
                <w:sz w:val="26"/>
                <w:szCs w:val="26"/>
              </w:rPr>
              <w:t xml:space="preserve">Tại khoản 2 Điều 2 </w:t>
            </w:r>
            <w:r w:rsidRPr="004E5D22">
              <w:rPr>
                <w:rFonts w:ascii="Times New Roman" w:hAnsi="Times New Roman"/>
                <w:sz w:val="26"/>
                <w:szCs w:val="26"/>
              </w:rPr>
              <w:t xml:space="preserve">Nghị định số 146/2025/NĐ-CP  </w:t>
            </w:r>
            <w:r w:rsidR="004E5D22" w:rsidRPr="004E5D22">
              <w:rPr>
                <w:rFonts w:ascii="Times New Roman" w:hAnsi="Times New Roman"/>
                <w:sz w:val="26"/>
                <w:szCs w:val="26"/>
              </w:rPr>
              <w:t>quy định</w:t>
            </w:r>
            <w:r w:rsidRPr="004E5D22">
              <w:rPr>
                <w:rFonts w:ascii="Times New Roman" w:hAnsi="Times New Roman"/>
                <w:sz w:val="26"/>
                <w:szCs w:val="26"/>
              </w:rPr>
              <w:t xml:space="preserve"> </w:t>
            </w:r>
            <w:r w:rsidRPr="004E5D22">
              <w:rPr>
                <w:rFonts w:ascii="Times New Roman" w:hAnsi="Times New Roman"/>
                <w:i/>
                <w:iCs/>
                <w:sz w:val="26"/>
                <w:szCs w:val="26"/>
              </w:rPr>
              <w:t>“c</w:t>
            </w:r>
            <w:r w:rsidRPr="004E5D22">
              <w:rPr>
                <w:rFonts w:ascii="Times New Roman" w:hAnsi="Times New Roman" w:cs="Times New Roman"/>
                <w:i/>
                <w:iCs/>
                <w:sz w:val="26"/>
                <w:szCs w:val="26"/>
              </w:rPr>
              <w:t>ơ quan được phân quyền thì được phân cấp, ủy quyền thực hiện các nhiệm vụ, quyền hạn được phân quyền theo quy định</w:t>
            </w:r>
            <w:r w:rsidRPr="004E5D22">
              <w:rPr>
                <w:rFonts w:ascii="Times New Roman" w:hAnsi="Times New Roman" w:cs="Times New Roman"/>
                <w:sz w:val="26"/>
                <w:szCs w:val="26"/>
              </w:rPr>
              <w:t>”.</w:t>
            </w:r>
          </w:p>
          <w:p w14:paraId="753024F8" w14:textId="5FEE82D2" w:rsidR="00B91596" w:rsidRPr="004E5D22" w:rsidRDefault="00226E22" w:rsidP="0040166C">
            <w:pPr>
              <w:spacing w:line="320" w:lineRule="exact"/>
              <w:jc w:val="both"/>
              <w:rPr>
                <w:rFonts w:ascii="Times New Roman" w:hAnsi="Times New Roman" w:cs="Times New Roman"/>
                <w:sz w:val="26"/>
                <w:szCs w:val="26"/>
              </w:rPr>
            </w:pPr>
            <w:r w:rsidRPr="004E5D22">
              <w:rPr>
                <w:rFonts w:ascii="Times New Roman" w:hAnsi="Times New Roman" w:cs="Times New Roman"/>
                <w:sz w:val="26"/>
                <w:szCs w:val="26"/>
              </w:rPr>
              <w:t xml:space="preserve">Căn cứ khoản 1 Điều 13 Luật Tổ chức chính quyền địa phương </w:t>
            </w:r>
            <w:r w:rsidRPr="004E5D22">
              <w:rPr>
                <w:rFonts w:ascii="Times New Roman" w:hAnsi="Times New Roman" w:cs="Times New Roman"/>
                <w:i/>
                <w:iCs/>
                <w:sz w:val="26"/>
                <w:szCs w:val="26"/>
              </w:rPr>
              <w:t>2025 “</w:t>
            </w:r>
            <w:r w:rsidRPr="004E5D22">
              <w:rPr>
                <w:rFonts w:ascii="Times New Roman" w:hAnsi="Times New Roman" w:cs="Times New Roman"/>
                <w:b/>
                <w:bCs/>
                <w:i/>
                <w:iCs/>
                <w:sz w:val="26"/>
                <w:szCs w:val="26"/>
              </w:rPr>
              <w:t>Ủy ban nhân dân cấp tỉnh</w:t>
            </w:r>
            <w:r w:rsidRPr="004E5D22">
              <w:rPr>
                <w:rFonts w:ascii="Times New Roman" w:hAnsi="Times New Roman" w:cs="Times New Roman"/>
                <w:i/>
                <w:iCs/>
                <w:sz w:val="26"/>
                <w:szCs w:val="26"/>
              </w:rPr>
              <w:t xml:space="preserve">, Chủ tịch Ủy ban nhân dân cấp tỉnh </w:t>
            </w:r>
            <w:r w:rsidRPr="004E5D22">
              <w:rPr>
                <w:rFonts w:ascii="Times New Roman" w:hAnsi="Times New Roman" w:cs="Times New Roman"/>
                <w:b/>
                <w:bCs/>
                <w:i/>
                <w:iCs/>
                <w:sz w:val="26"/>
                <w:szCs w:val="26"/>
              </w:rPr>
              <w:t>phân cấp cho cơ quan chuyên môn</w:t>
            </w:r>
            <w:r w:rsidRPr="004E5D22">
              <w:rPr>
                <w:rFonts w:ascii="Times New Roman" w:hAnsi="Times New Roman" w:cs="Times New Roman"/>
                <w:i/>
                <w:iCs/>
                <w:sz w:val="26"/>
                <w:szCs w:val="26"/>
              </w:rPr>
              <w:t>, tổ chức hành chính khác thuộc Ủy ban nhân dân cấp mình…thực hiện liên tục, thường xuyên một hoặc một số nhiệm vụ, quyền hạn mà mình được giao theo quy định của pháp luật”</w:t>
            </w:r>
            <w:r w:rsidR="00B91596" w:rsidRPr="004E5D22">
              <w:rPr>
                <w:rFonts w:ascii="Times New Roman" w:hAnsi="Times New Roman" w:cs="Times New Roman"/>
                <w:i/>
                <w:iCs/>
                <w:sz w:val="26"/>
                <w:szCs w:val="26"/>
              </w:rPr>
              <w:t>,</w:t>
            </w:r>
            <w:r w:rsidR="00B91596" w:rsidRPr="004E5D22">
              <w:rPr>
                <w:rFonts w:ascii="Times New Roman" w:hAnsi="Times New Roman" w:cs="Times New Roman"/>
                <w:sz w:val="26"/>
                <w:szCs w:val="26"/>
              </w:rPr>
              <w:t xml:space="preserve"> </w:t>
            </w:r>
            <w:r w:rsidRPr="004E5D22">
              <w:rPr>
                <w:rFonts w:ascii="Times New Roman" w:hAnsi="Times New Roman" w:cs="Times New Roman"/>
                <w:sz w:val="26"/>
                <w:szCs w:val="26"/>
              </w:rPr>
              <w:t xml:space="preserve">qua rà soát từng nhiệm vụ cụ thể, </w:t>
            </w:r>
            <w:r w:rsidR="00B91596" w:rsidRPr="004E5D22">
              <w:rPr>
                <w:rFonts w:ascii="Times New Roman" w:hAnsi="Times New Roman" w:cs="Times New Roman"/>
                <w:sz w:val="26"/>
                <w:szCs w:val="26"/>
              </w:rPr>
              <w:t xml:space="preserve">trên cơ sở đề xuất của Sở Công Thương và Sở Tư pháp, UBND tỉnh đã thống nhất đồng ý chủ trương thực hiện phân cấp cho Sở </w:t>
            </w:r>
            <w:r w:rsidR="00B91596" w:rsidRPr="004E5D22">
              <w:rPr>
                <w:rFonts w:ascii="Times New Roman" w:hAnsi="Times New Roman" w:cs="Times New Roman"/>
                <w:sz w:val="26"/>
                <w:szCs w:val="26"/>
              </w:rPr>
              <w:lastRenderedPageBreak/>
              <w:t>Công Thương thực hiện đối với 10 nội dung thuộc thẩm quyền của UBND tỉnh tại Công văn số 1583/UBND-NC.</w:t>
            </w:r>
          </w:p>
        </w:tc>
      </w:tr>
      <w:tr w:rsidR="00226E22" w:rsidRPr="00243D55" w14:paraId="76F59B90" w14:textId="77777777" w:rsidTr="00E61B01">
        <w:tc>
          <w:tcPr>
            <w:tcW w:w="6799" w:type="dxa"/>
          </w:tcPr>
          <w:p w14:paraId="45A949C9" w14:textId="77777777" w:rsidR="00F3189A" w:rsidRDefault="00226E22" w:rsidP="00F3189A">
            <w:pPr>
              <w:pStyle w:val="BodyText"/>
              <w:spacing w:before="120" w:after="120"/>
              <w:jc w:val="both"/>
              <w:rPr>
                <w:rFonts w:ascii="Times New Roman" w:hAnsi="Times New Roman" w:cs="Times New Roman"/>
                <w:b/>
                <w:bCs/>
                <w:color w:val="000000"/>
                <w:sz w:val="26"/>
                <w:szCs w:val="26"/>
              </w:rPr>
            </w:pPr>
            <w:r w:rsidRPr="004E5D22">
              <w:rPr>
                <w:rFonts w:ascii="Times New Roman" w:hAnsi="Times New Roman" w:cs="Times New Roman"/>
                <w:b/>
                <w:sz w:val="26"/>
                <w:szCs w:val="26"/>
                <w:lang w:val="vi-VN"/>
              </w:rPr>
              <w:lastRenderedPageBreak/>
              <w:t xml:space="preserve">Điều </w:t>
            </w:r>
            <w:r w:rsidR="00F3189A">
              <w:rPr>
                <w:rFonts w:ascii="Times New Roman" w:hAnsi="Times New Roman" w:cs="Times New Roman"/>
                <w:b/>
                <w:sz w:val="26"/>
                <w:szCs w:val="26"/>
              </w:rPr>
              <w:t>2</w:t>
            </w:r>
            <w:r w:rsidRPr="004E5D22">
              <w:rPr>
                <w:rFonts w:ascii="Times New Roman" w:hAnsi="Times New Roman" w:cs="Times New Roman"/>
                <w:b/>
                <w:sz w:val="26"/>
                <w:szCs w:val="26"/>
                <w:lang w:val="vi-VN"/>
              </w:rPr>
              <w:t xml:space="preserve">. </w:t>
            </w:r>
            <w:r w:rsidRPr="004E5D22">
              <w:rPr>
                <w:rFonts w:ascii="Times New Roman" w:hAnsi="Times New Roman" w:cs="Times New Roman"/>
                <w:b/>
                <w:bCs/>
                <w:color w:val="000000"/>
                <w:sz w:val="26"/>
                <w:szCs w:val="26"/>
                <w:lang w:val="vi-VN"/>
              </w:rPr>
              <w:t>T</w:t>
            </w:r>
            <w:r w:rsidR="00F3189A">
              <w:rPr>
                <w:rFonts w:ascii="Times New Roman" w:hAnsi="Times New Roman" w:cs="Times New Roman"/>
                <w:b/>
                <w:bCs/>
                <w:color w:val="000000"/>
                <w:sz w:val="26"/>
                <w:szCs w:val="26"/>
              </w:rPr>
              <w:t>ổ chức thực hiện</w:t>
            </w:r>
          </w:p>
          <w:p w14:paraId="5259FBC2" w14:textId="3D822A9B" w:rsidR="00226E22" w:rsidRPr="004E5D22" w:rsidRDefault="00226E22" w:rsidP="00F3189A">
            <w:pPr>
              <w:pStyle w:val="BodyText"/>
              <w:spacing w:before="120" w:after="120"/>
              <w:jc w:val="both"/>
              <w:rPr>
                <w:rFonts w:ascii="Times New Roman" w:hAnsi="Times New Roman" w:cs="Times New Roman"/>
                <w:sz w:val="26"/>
                <w:szCs w:val="26"/>
              </w:rPr>
            </w:pPr>
            <w:r w:rsidRPr="004E5D22">
              <w:rPr>
                <w:rFonts w:ascii="Times New Roman" w:hAnsi="Times New Roman" w:cs="Times New Roman"/>
                <w:sz w:val="26"/>
                <w:szCs w:val="26"/>
              </w:rPr>
              <w:t xml:space="preserve">1. Trách nhiệm của Sở Công Thương </w:t>
            </w:r>
          </w:p>
          <w:p w14:paraId="611C1745" w14:textId="77777777" w:rsidR="00226E22" w:rsidRPr="004E5D22" w:rsidRDefault="00226E22" w:rsidP="00226E22">
            <w:pPr>
              <w:spacing w:before="120" w:after="120"/>
              <w:jc w:val="both"/>
              <w:rPr>
                <w:rFonts w:ascii="Times New Roman" w:hAnsi="Times New Roman" w:cs="Times New Roman"/>
                <w:sz w:val="26"/>
                <w:szCs w:val="26"/>
              </w:rPr>
            </w:pPr>
            <w:r w:rsidRPr="004E5D22">
              <w:rPr>
                <w:rFonts w:ascii="Times New Roman" w:hAnsi="Times New Roman" w:cs="Times New Roman"/>
                <w:sz w:val="26"/>
                <w:szCs w:val="26"/>
              </w:rPr>
              <w:t>Sở Công Thương chịu trách nhiệm trước pháp luật, trước Ủy ban nhân dân tỉnh về việc thực hiện đúng nhiệm vụ, quyền hạn được phân cấp; định kỳ báo cáo, đánh giá việc thực hiện nhiệm vụ, quyền hạn được phân cấp và không được phân cấp tiếp nhiệm vụ, quyền hạn mà mình được phân cấp.</w:t>
            </w:r>
          </w:p>
          <w:p w14:paraId="0DB58B16" w14:textId="77777777" w:rsidR="00226E22" w:rsidRPr="004E5D22" w:rsidRDefault="00226E22" w:rsidP="00226E22">
            <w:pPr>
              <w:spacing w:before="120" w:after="120"/>
              <w:jc w:val="both"/>
              <w:rPr>
                <w:rFonts w:ascii="Times New Roman" w:hAnsi="Times New Roman" w:cs="Times New Roman"/>
                <w:sz w:val="26"/>
                <w:szCs w:val="26"/>
              </w:rPr>
            </w:pPr>
            <w:r w:rsidRPr="004E5D22">
              <w:rPr>
                <w:rFonts w:ascii="Times New Roman" w:hAnsi="Times New Roman" w:cs="Times New Roman"/>
                <w:sz w:val="26"/>
                <w:szCs w:val="26"/>
              </w:rPr>
              <w:t xml:space="preserve">2. </w:t>
            </w:r>
            <w:r w:rsidRPr="004E5D22">
              <w:rPr>
                <w:rFonts w:ascii="Times New Roman" w:hAnsi="Times New Roman" w:cs="Times New Roman"/>
                <w:color w:val="000000"/>
                <w:sz w:val="26"/>
                <w:szCs w:val="26"/>
              </w:rPr>
              <w:t xml:space="preserve">Trách nhiệm của </w:t>
            </w:r>
            <w:r w:rsidRPr="004E5D22">
              <w:rPr>
                <w:rFonts w:ascii="Times New Roman" w:hAnsi="Times New Roman" w:cs="Times New Roman"/>
                <w:color w:val="000000"/>
                <w:sz w:val="26"/>
                <w:szCs w:val="26"/>
                <w:lang w:val="vi-VN"/>
              </w:rPr>
              <w:t>các</w:t>
            </w:r>
            <w:r w:rsidRPr="004E5D22">
              <w:rPr>
                <w:rFonts w:ascii="Times New Roman" w:hAnsi="Times New Roman" w:cs="Times New Roman"/>
                <w:color w:val="000000"/>
                <w:sz w:val="26"/>
                <w:szCs w:val="26"/>
              </w:rPr>
              <w:t xml:space="preserve"> cơ quan, đơn vị liên quan</w:t>
            </w:r>
          </w:p>
          <w:p w14:paraId="0D4144ED" w14:textId="7E2F871D" w:rsidR="00226E22" w:rsidRPr="004E5D22" w:rsidRDefault="00226E22" w:rsidP="004E5D22">
            <w:pPr>
              <w:shd w:val="clear" w:color="auto" w:fill="FFFFFF"/>
              <w:spacing w:before="120" w:after="120"/>
              <w:jc w:val="both"/>
              <w:rPr>
                <w:rFonts w:ascii="Times New Roman" w:hAnsi="Times New Roman" w:cs="Times New Roman"/>
                <w:color w:val="000000"/>
                <w:sz w:val="26"/>
                <w:szCs w:val="26"/>
                <w:lang w:val="vi-VN"/>
              </w:rPr>
            </w:pPr>
            <w:r w:rsidRPr="004E5D22">
              <w:rPr>
                <w:rFonts w:ascii="Times New Roman" w:hAnsi="Times New Roman" w:cs="Times New Roman"/>
                <w:color w:val="000000"/>
                <w:sz w:val="26"/>
                <w:szCs w:val="26"/>
              </w:rPr>
              <w:t>Các</w:t>
            </w:r>
            <w:r w:rsidRPr="004E5D22">
              <w:rPr>
                <w:rFonts w:ascii="Times New Roman" w:hAnsi="Times New Roman" w:cs="Times New Roman"/>
                <w:color w:val="000000"/>
                <w:sz w:val="26"/>
                <w:szCs w:val="26"/>
                <w:lang w:val="vi-VN"/>
              </w:rPr>
              <w:t xml:space="preserve"> sở, ban, ngành, Ủy ban nhân dân </w:t>
            </w:r>
            <w:r w:rsidRPr="004E5D22">
              <w:rPr>
                <w:rFonts w:ascii="Times New Roman" w:hAnsi="Times New Roman" w:cs="Times New Roman"/>
                <w:color w:val="000000"/>
                <w:sz w:val="26"/>
                <w:szCs w:val="26"/>
              </w:rPr>
              <w:t xml:space="preserve">các xã, phường và các tổ chức, cá nhân có liên quan theo chức năng, nhiệm vụ, quyền hạn của mình </w:t>
            </w:r>
            <w:r w:rsidRPr="004E5D22">
              <w:rPr>
                <w:rFonts w:ascii="Times New Roman" w:hAnsi="Times New Roman" w:cs="Times New Roman"/>
                <w:color w:val="000000"/>
                <w:sz w:val="26"/>
                <w:szCs w:val="26"/>
                <w:shd w:val="clear" w:color="auto" w:fill="FFFFFF"/>
              </w:rPr>
              <w:t>phối hợp chặt chẽ với Sở Công Thương trong việc tổ chức thực hiện, triển khai nhiệm vụ, quyền hạn được phân cấp theo quy định của Quyết định này và quy định của pháp luật khác có liên quan.</w:t>
            </w:r>
          </w:p>
        </w:tc>
        <w:tc>
          <w:tcPr>
            <w:tcW w:w="6521" w:type="dxa"/>
          </w:tcPr>
          <w:p w14:paraId="1BFDE98E" w14:textId="44EC9E0C" w:rsidR="00226E22" w:rsidRPr="004E5D22" w:rsidRDefault="00226E22" w:rsidP="0040166C">
            <w:pPr>
              <w:spacing w:line="320" w:lineRule="exact"/>
              <w:jc w:val="both"/>
              <w:rPr>
                <w:rFonts w:ascii="Times New Roman" w:hAnsi="Times New Roman" w:cs="Times New Roman"/>
                <w:sz w:val="26"/>
                <w:szCs w:val="26"/>
              </w:rPr>
            </w:pPr>
            <w:r w:rsidRPr="004E5D22">
              <w:rPr>
                <w:rFonts w:ascii="Times New Roman" w:hAnsi="Times New Roman" w:cs="Times New Roman"/>
                <w:sz w:val="26"/>
                <w:szCs w:val="26"/>
              </w:rPr>
              <w:t>Khoản 4 Điều 13 Luật Tổ chức chính quyền địa phương 2025 quy định “</w:t>
            </w:r>
            <w:r w:rsidRPr="004E5D22">
              <w:rPr>
                <w:rFonts w:ascii="Times New Roman" w:hAnsi="Times New Roman" w:cs="Times New Roman"/>
                <w:i/>
                <w:iCs/>
                <w:sz w:val="26"/>
                <w:szCs w:val="26"/>
              </w:rPr>
              <w:t>Cơ quan, tổ chức, đơn vị, cá nhân được phân cấp có quyền tham gia ý kiến đối với dự thảo văn bản phân cấp; đề nghị cơ quan, cá nhân phân cấp điều chỉnh nội dung phân cấp; chịu trách nhiệm trước pháp luật, trước cơ quan, cá nhân phân cấp về kết quả thực hiện nhiệm vụ, quyền hạn được phân cấp; định kỳ báo cáo, đánh giá việc thực hiện nhiệm vụ, quyền hạn được phân cấp và không được phân cấp tiếp nhiệm vụ, quyền hạn mà mình được phân cấp”.</w:t>
            </w:r>
          </w:p>
        </w:tc>
      </w:tr>
      <w:tr w:rsidR="00E61B01" w:rsidRPr="00243D55" w14:paraId="496ABC79" w14:textId="77777777" w:rsidTr="00E61B01">
        <w:tc>
          <w:tcPr>
            <w:tcW w:w="6799" w:type="dxa"/>
          </w:tcPr>
          <w:p w14:paraId="4337F9EF" w14:textId="7D5AFEBF" w:rsidR="00E93F42" w:rsidRPr="004E5D22" w:rsidRDefault="00E93F42" w:rsidP="00E93F42">
            <w:pPr>
              <w:shd w:val="clear" w:color="auto" w:fill="FFFFFF"/>
              <w:spacing w:before="120" w:after="120"/>
              <w:jc w:val="both"/>
              <w:rPr>
                <w:rFonts w:ascii="Times New Roman" w:hAnsi="Times New Roman" w:cs="Times New Roman"/>
                <w:bCs/>
                <w:spacing w:val="2"/>
                <w:sz w:val="26"/>
                <w:szCs w:val="26"/>
              </w:rPr>
            </w:pPr>
            <w:r w:rsidRPr="004E5D22">
              <w:rPr>
                <w:rFonts w:ascii="Times New Roman" w:hAnsi="Times New Roman" w:cs="Times New Roman"/>
                <w:b/>
                <w:bCs/>
                <w:spacing w:val="2"/>
                <w:sz w:val="26"/>
                <w:szCs w:val="26"/>
                <w:lang w:val="vi-VN"/>
              </w:rPr>
              <w:t xml:space="preserve">Điều </w:t>
            </w:r>
            <w:r w:rsidR="00F3189A">
              <w:rPr>
                <w:rFonts w:ascii="Times New Roman" w:hAnsi="Times New Roman" w:cs="Times New Roman"/>
                <w:b/>
                <w:bCs/>
                <w:spacing w:val="2"/>
                <w:sz w:val="26"/>
                <w:szCs w:val="26"/>
              </w:rPr>
              <w:t>3</w:t>
            </w:r>
            <w:r w:rsidRPr="004E5D22">
              <w:rPr>
                <w:rFonts w:ascii="Times New Roman" w:hAnsi="Times New Roman" w:cs="Times New Roman"/>
                <w:b/>
                <w:bCs/>
                <w:spacing w:val="2"/>
                <w:sz w:val="26"/>
                <w:szCs w:val="26"/>
                <w:lang w:val="vi-VN"/>
              </w:rPr>
              <w:t>.</w:t>
            </w:r>
            <w:r w:rsidRPr="004E5D22">
              <w:rPr>
                <w:rFonts w:ascii="Times New Roman" w:hAnsi="Times New Roman" w:cs="Times New Roman"/>
                <w:bCs/>
                <w:spacing w:val="2"/>
                <w:sz w:val="26"/>
                <w:szCs w:val="26"/>
                <w:lang w:val="vi-VN"/>
              </w:rPr>
              <w:t xml:space="preserve"> </w:t>
            </w:r>
            <w:r w:rsidRPr="004E5D22">
              <w:rPr>
                <w:rFonts w:ascii="Times New Roman" w:hAnsi="Times New Roman" w:cs="Times New Roman"/>
                <w:b/>
                <w:bCs/>
                <w:spacing w:val="2"/>
                <w:sz w:val="26"/>
                <w:szCs w:val="26"/>
              </w:rPr>
              <w:t>Hiệu lực thi hành</w:t>
            </w:r>
          </w:p>
          <w:p w14:paraId="5702F9CF" w14:textId="26EBE8E3" w:rsidR="00E61B01" w:rsidRPr="004E5D22" w:rsidRDefault="00E93F42" w:rsidP="00E93F42">
            <w:pPr>
              <w:spacing w:before="80"/>
              <w:jc w:val="both"/>
              <w:rPr>
                <w:rFonts w:ascii="Times New Roman" w:hAnsi="Times New Roman" w:cs="Times New Roman"/>
                <w:b/>
                <w:bCs/>
                <w:sz w:val="26"/>
                <w:szCs w:val="26"/>
                <w:lang w:val="vi-VN"/>
              </w:rPr>
            </w:pPr>
            <w:r w:rsidRPr="004E5D22">
              <w:rPr>
                <w:rFonts w:ascii="Times New Roman" w:hAnsi="Times New Roman" w:cs="Times New Roman"/>
                <w:bCs/>
                <w:spacing w:val="2"/>
                <w:sz w:val="26"/>
                <w:szCs w:val="26"/>
                <w:lang w:val="vi-VN"/>
              </w:rPr>
              <w:t xml:space="preserve">Quyết định này có hiệu lực thi hành kể từ ngày </w:t>
            </w:r>
            <w:r w:rsidRPr="004E5D22">
              <w:rPr>
                <w:rFonts w:ascii="Times New Roman" w:hAnsi="Times New Roman" w:cs="Times New Roman"/>
                <w:bCs/>
                <w:spacing w:val="2"/>
                <w:sz w:val="26"/>
                <w:szCs w:val="26"/>
              </w:rPr>
              <w:t>ký</w:t>
            </w:r>
            <w:r w:rsidR="00F3189A">
              <w:rPr>
                <w:rFonts w:ascii="Times New Roman" w:hAnsi="Times New Roman" w:cs="Times New Roman"/>
                <w:bCs/>
                <w:spacing w:val="2"/>
                <w:sz w:val="26"/>
                <w:szCs w:val="26"/>
              </w:rPr>
              <w:t>.</w:t>
            </w:r>
          </w:p>
        </w:tc>
        <w:tc>
          <w:tcPr>
            <w:tcW w:w="6521" w:type="dxa"/>
          </w:tcPr>
          <w:p w14:paraId="23ED8EFF" w14:textId="39DCF54E" w:rsidR="00E61B01" w:rsidRPr="004E5D22" w:rsidRDefault="00E93F42" w:rsidP="0040166C">
            <w:pPr>
              <w:spacing w:line="320" w:lineRule="exact"/>
              <w:jc w:val="both"/>
              <w:rPr>
                <w:rFonts w:ascii="Times New Roman" w:hAnsi="Times New Roman" w:cs="Times New Roman"/>
                <w:i/>
                <w:iCs/>
                <w:sz w:val="26"/>
                <w:szCs w:val="26"/>
              </w:rPr>
            </w:pPr>
            <w:r w:rsidRPr="004E5D22">
              <w:rPr>
                <w:rFonts w:ascii="Times New Roman" w:hAnsi="Times New Roman" w:cs="Times New Roman"/>
                <w:sz w:val="26"/>
                <w:szCs w:val="26"/>
              </w:rPr>
              <w:t xml:space="preserve">Khoản 1 Điều 53 Luật Ban hành văn bản quy phạm pháp luật quy định </w:t>
            </w:r>
            <w:r w:rsidRPr="004E5D22">
              <w:rPr>
                <w:rFonts w:ascii="Times New Roman" w:hAnsi="Times New Roman" w:cs="Times New Roman"/>
                <w:i/>
                <w:iCs/>
                <w:sz w:val="26"/>
                <w:szCs w:val="26"/>
              </w:rPr>
              <w:t>“</w:t>
            </w:r>
            <w:r w:rsidRPr="004E5D22">
              <w:rPr>
                <w:rFonts w:ascii="Times New Roman" w:hAnsi="Times New Roman" w:cs="Times New Roman"/>
                <w:i/>
                <w:iCs/>
                <w:sz w:val="26"/>
                <w:szCs w:val="26"/>
                <w:lang w:val="en"/>
              </w:rPr>
              <w:t>Trư</w:t>
            </w:r>
            <w:r w:rsidRPr="004E5D22">
              <w:rPr>
                <w:rFonts w:ascii="Times New Roman" w:hAnsi="Times New Roman" w:cs="Times New Roman"/>
                <w:i/>
                <w:iCs/>
                <w:sz w:val="26"/>
                <w:szCs w:val="26"/>
              </w:rPr>
              <w:t>ờng hợp văn bản quy phạm pháp luật được xây dựng, ban hành theo trình tự, thủ tục rút gọn và trong trường hợp đặc biệt có thể có hiệu lực kể từ ngày thông qua hoặc ký ban hành; đồng thời phải được đăng tải ngay trên công báo điện tử, cơ sở dữ liệu quốc gia về pháp luật, cổng thông tin điện tử của cơ quan ban hành và đưa tin trên phương tiện thông tin đại chúng”.</w:t>
            </w:r>
          </w:p>
          <w:p w14:paraId="2836626D" w14:textId="2FB3A1E4" w:rsidR="00E93F42" w:rsidRPr="004E5D22" w:rsidRDefault="00E93F42" w:rsidP="0040166C">
            <w:pPr>
              <w:spacing w:line="320" w:lineRule="exact"/>
              <w:jc w:val="both"/>
              <w:rPr>
                <w:rFonts w:ascii="Times New Roman" w:hAnsi="Times New Roman" w:cs="Times New Roman"/>
                <w:sz w:val="26"/>
                <w:szCs w:val="26"/>
              </w:rPr>
            </w:pPr>
          </w:p>
        </w:tc>
      </w:tr>
    </w:tbl>
    <w:p w14:paraId="39CB6784" w14:textId="77777777" w:rsidR="005A674D" w:rsidRPr="00980FD9" w:rsidRDefault="005A674D" w:rsidP="00392B4F">
      <w:pPr>
        <w:rPr>
          <w:rFonts w:ascii="Times New Roman" w:hAnsi="Times New Roman" w:cs="Times New Roman"/>
          <w:sz w:val="24"/>
          <w:szCs w:val="24"/>
        </w:rPr>
      </w:pPr>
    </w:p>
    <w:sectPr w:rsidR="005A674D" w:rsidRPr="00980FD9" w:rsidSect="00243D55">
      <w:headerReference w:type="default" r:id="rId7"/>
      <w:pgSz w:w="15840" w:h="12240" w:orient="landscape"/>
      <w:pgMar w:top="85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28632" w14:textId="77777777" w:rsidR="00B64BB9" w:rsidRDefault="00B64BB9" w:rsidP="00C333B4">
      <w:pPr>
        <w:spacing w:after="0" w:line="240" w:lineRule="auto"/>
      </w:pPr>
      <w:r>
        <w:separator/>
      </w:r>
    </w:p>
  </w:endnote>
  <w:endnote w:type="continuationSeparator" w:id="0">
    <w:p w14:paraId="3D42AEF1" w14:textId="77777777" w:rsidR="00B64BB9" w:rsidRDefault="00B64BB9" w:rsidP="00C3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9C20A" w14:textId="77777777" w:rsidR="00B64BB9" w:rsidRDefault="00B64BB9" w:rsidP="00C333B4">
      <w:pPr>
        <w:spacing w:after="0" w:line="240" w:lineRule="auto"/>
      </w:pPr>
      <w:r>
        <w:separator/>
      </w:r>
    </w:p>
  </w:footnote>
  <w:footnote w:type="continuationSeparator" w:id="0">
    <w:p w14:paraId="4F82EFA3" w14:textId="77777777" w:rsidR="00B64BB9" w:rsidRDefault="00B64BB9" w:rsidP="00C3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3781279"/>
      <w:docPartObj>
        <w:docPartGallery w:val="Page Numbers (Top of Page)"/>
        <w:docPartUnique/>
      </w:docPartObj>
    </w:sdtPr>
    <w:sdtEndPr>
      <w:rPr>
        <w:rFonts w:ascii="Times New Roman" w:hAnsi="Times New Roman" w:cs="Times New Roman"/>
        <w:noProof/>
        <w:sz w:val="28"/>
        <w:szCs w:val="28"/>
      </w:rPr>
    </w:sdtEndPr>
    <w:sdtContent>
      <w:p w14:paraId="7602C807" w14:textId="77777777" w:rsidR="00C333B4" w:rsidRPr="00C333B4" w:rsidRDefault="00C333B4">
        <w:pPr>
          <w:pStyle w:val="Header"/>
          <w:jc w:val="center"/>
          <w:rPr>
            <w:rFonts w:ascii="Times New Roman" w:hAnsi="Times New Roman" w:cs="Times New Roman"/>
            <w:sz w:val="28"/>
            <w:szCs w:val="28"/>
          </w:rPr>
        </w:pPr>
        <w:r w:rsidRPr="00C333B4">
          <w:rPr>
            <w:rFonts w:ascii="Times New Roman" w:hAnsi="Times New Roman" w:cs="Times New Roman"/>
            <w:sz w:val="28"/>
            <w:szCs w:val="28"/>
          </w:rPr>
          <w:fldChar w:fldCharType="begin"/>
        </w:r>
        <w:r w:rsidRPr="00C333B4">
          <w:rPr>
            <w:rFonts w:ascii="Times New Roman" w:hAnsi="Times New Roman" w:cs="Times New Roman"/>
            <w:sz w:val="28"/>
            <w:szCs w:val="28"/>
          </w:rPr>
          <w:instrText xml:space="preserve"> PAGE   \* MERGEFORMAT </w:instrText>
        </w:r>
        <w:r w:rsidRPr="00C333B4">
          <w:rPr>
            <w:rFonts w:ascii="Times New Roman" w:hAnsi="Times New Roman" w:cs="Times New Roman"/>
            <w:sz w:val="28"/>
            <w:szCs w:val="28"/>
          </w:rPr>
          <w:fldChar w:fldCharType="separate"/>
        </w:r>
        <w:r w:rsidR="00FE1855">
          <w:rPr>
            <w:rFonts w:ascii="Times New Roman" w:hAnsi="Times New Roman" w:cs="Times New Roman"/>
            <w:noProof/>
            <w:sz w:val="28"/>
            <w:szCs w:val="28"/>
          </w:rPr>
          <w:t>7</w:t>
        </w:r>
        <w:r w:rsidRPr="00C333B4">
          <w:rPr>
            <w:rFonts w:ascii="Times New Roman" w:hAnsi="Times New Roman" w:cs="Times New Roman"/>
            <w:noProof/>
            <w:sz w:val="28"/>
            <w:szCs w:val="28"/>
          </w:rPr>
          <w:fldChar w:fldCharType="end"/>
        </w:r>
      </w:p>
    </w:sdtContent>
  </w:sdt>
  <w:p w14:paraId="63C0BEA2" w14:textId="77777777" w:rsidR="00C333B4" w:rsidRDefault="00C333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829EF"/>
    <w:multiLevelType w:val="hybridMultilevel"/>
    <w:tmpl w:val="7E0E48BE"/>
    <w:lvl w:ilvl="0" w:tplc="05BA2324">
      <w:start w:val="1"/>
      <w:numFmt w:val="decimal"/>
      <w:lvlText w:val="%1."/>
      <w:lvlJc w:val="left"/>
      <w:pPr>
        <w:ind w:left="720" w:hanging="360"/>
      </w:pPr>
      <w:rPr>
        <w:rFonts w:ascii="Times New Roman" w:hAnsi="Times New Roman"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D86E89"/>
    <w:multiLevelType w:val="hybridMultilevel"/>
    <w:tmpl w:val="DA38388A"/>
    <w:lvl w:ilvl="0" w:tplc="FA0E925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38392CE8"/>
    <w:multiLevelType w:val="hybridMultilevel"/>
    <w:tmpl w:val="073848F6"/>
    <w:lvl w:ilvl="0" w:tplc="2012C7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4E45C4E"/>
    <w:multiLevelType w:val="hybridMultilevel"/>
    <w:tmpl w:val="A434E46C"/>
    <w:lvl w:ilvl="0" w:tplc="FD5C8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459689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997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0292514">
    <w:abstractNumId w:val="2"/>
  </w:num>
  <w:num w:numId="4" w16cid:durableId="711618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74D"/>
    <w:rsid w:val="000225F0"/>
    <w:rsid w:val="000472FD"/>
    <w:rsid w:val="000966BD"/>
    <w:rsid w:val="00111D3D"/>
    <w:rsid w:val="00130A34"/>
    <w:rsid w:val="00226E22"/>
    <w:rsid w:val="00243D55"/>
    <w:rsid w:val="002B1FDF"/>
    <w:rsid w:val="00392B4F"/>
    <w:rsid w:val="0040166C"/>
    <w:rsid w:val="00473781"/>
    <w:rsid w:val="004E5D22"/>
    <w:rsid w:val="005A674D"/>
    <w:rsid w:val="005E0871"/>
    <w:rsid w:val="005E7FD3"/>
    <w:rsid w:val="006E0F41"/>
    <w:rsid w:val="006E56FF"/>
    <w:rsid w:val="007455E5"/>
    <w:rsid w:val="00783B88"/>
    <w:rsid w:val="007B7EA3"/>
    <w:rsid w:val="007E104E"/>
    <w:rsid w:val="007F0F77"/>
    <w:rsid w:val="008602EF"/>
    <w:rsid w:val="009213A1"/>
    <w:rsid w:val="00980FD9"/>
    <w:rsid w:val="009A49D8"/>
    <w:rsid w:val="009E75A6"/>
    <w:rsid w:val="00A024C5"/>
    <w:rsid w:val="00A95FA1"/>
    <w:rsid w:val="00AA1900"/>
    <w:rsid w:val="00B64BB9"/>
    <w:rsid w:val="00B91596"/>
    <w:rsid w:val="00BA19D3"/>
    <w:rsid w:val="00C333B4"/>
    <w:rsid w:val="00C51D4B"/>
    <w:rsid w:val="00C61743"/>
    <w:rsid w:val="00DB0E36"/>
    <w:rsid w:val="00DC1673"/>
    <w:rsid w:val="00DC4809"/>
    <w:rsid w:val="00DE6FCE"/>
    <w:rsid w:val="00E03544"/>
    <w:rsid w:val="00E35503"/>
    <w:rsid w:val="00E61B01"/>
    <w:rsid w:val="00E655CA"/>
    <w:rsid w:val="00E71CC8"/>
    <w:rsid w:val="00E93F42"/>
    <w:rsid w:val="00EA7BA0"/>
    <w:rsid w:val="00EC0F07"/>
    <w:rsid w:val="00F22F22"/>
    <w:rsid w:val="00F3189A"/>
    <w:rsid w:val="00FC7880"/>
    <w:rsid w:val="00FE1855"/>
    <w:rsid w:val="00FE5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1D448"/>
  <w15:chartTrackingRefBased/>
  <w15:docId w15:val="{02E1C99F-C0D2-457F-96B9-4574C98D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6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FDF"/>
    <w:pPr>
      <w:ind w:left="720"/>
      <w:contextualSpacing/>
    </w:pPr>
  </w:style>
  <w:style w:type="paragraph" w:styleId="Header">
    <w:name w:val="header"/>
    <w:basedOn w:val="Normal"/>
    <w:link w:val="HeaderChar"/>
    <w:uiPriority w:val="99"/>
    <w:unhideWhenUsed/>
    <w:rsid w:val="00C333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33B4"/>
  </w:style>
  <w:style w:type="paragraph" w:styleId="Footer">
    <w:name w:val="footer"/>
    <w:basedOn w:val="Normal"/>
    <w:link w:val="FooterChar"/>
    <w:uiPriority w:val="99"/>
    <w:unhideWhenUsed/>
    <w:rsid w:val="00C333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33B4"/>
  </w:style>
  <w:style w:type="character" w:customStyle="1" w:styleId="BodyTextChar">
    <w:name w:val="Body Text Char"/>
    <w:link w:val="BodyText"/>
    <w:locked/>
    <w:rsid w:val="00E61B01"/>
    <w:rPr>
      <w:rFonts w:ascii=".VnTime" w:hAnsi=".VnTime"/>
      <w:sz w:val="28"/>
    </w:rPr>
  </w:style>
  <w:style w:type="paragraph" w:styleId="BodyText">
    <w:name w:val="Body Text"/>
    <w:basedOn w:val="Normal"/>
    <w:link w:val="BodyTextChar"/>
    <w:rsid w:val="00E61B01"/>
    <w:pPr>
      <w:spacing w:after="0" w:line="240" w:lineRule="auto"/>
      <w:jc w:val="center"/>
    </w:pPr>
    <w:rPr>
      <w:rFonts w:ascii=".VnTime" w:hAnsi=".VnTime"/>
      <w:sz w:val="28"/>
    </w:rPr>
  </w:style>
  <w:style w:type="character" w:customStyle="1" w:styleId="BodyTextChar1">
    <w:name w:val="Body Text Char1"/>
    <w:basedOn w:val="DefaultParagraphFont"/>
    <w:uiPriority w:val="99"/>
    <w:semiHidden/>
    <w:rsid w:val="00E61B01"/>
  </w:style>
  <w:style w:type="character" w:customStyle="1" w:styleId="fontstyle01">
    <w:name w:val="fontstyle01"/>
    <w:rsid w:val="000225F0"/>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ADMIN</cp:lastModifiedBy>
  <cp:revision>45</cp:revision>
  <dcterms:created xsi:type="dcterms:W3CDTF">2025-05-21T10:48:00Z</dcterms:created>
  <dcterms:modified xsi:type="dcterms:W3CDTF">2025-08-06T08:12:00Z</dcterms:modified>
</cp:coreProperties>
</file>